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C861" w14:textId="77777777" w:rsidR="00F80189" w:rsidRDefault="00F80189" w:rsidP="00F80189">
      <w:pPr>
        <w:shd w:val="clear" w:color="auto" w:fill="FFFFFF"/>
        <w:rPr>
          <w:color w:val="555555"/>
        </w:rPr>
      </w:pPr>
    </w:p>
    <w:p w14:paraId="38592C7F" w14:textId="77777777" w:rsidR="00F80189" w:rsidRDefault="00F80189" w:rsidP="00F80189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  <w:bookmarkStart w:id="0" w:name="_Hlk158274187"/>
      <w:r>
        <w:rPr>
          <w:color w:val="000000"/>
          <w:sz w:val="28"/>
          <w:szCs w:val="28"/>
        </w:rPr>
        <w:t>Приложение № 2</w:t>
      </w:r>
    </w:p>
    <w:p w14:paraId="500CD642" w14:textId="77777777" w:rsidR="00F80189" w:rsidRDefault="00F80189" w:rsidP="00F8018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</w:rPr>
        <w:t>к «</w:t>
      </w:r>
      <w:r>
        <w:rPr>
          <w:color w:val="000000"/>
          <w:sz w:val="28"/>
          <w:szCs w:val="28"/>
        </w:rPr>
        <w:t>Положению о проведении</w:t>
      </w:r>
    </w:p>
    <w:p w14:paraId="17847ED1" w14:textId="77777777" w:rsidR="00F80189" w:rsidRDefault="00F80189" w:rsidP="00F8018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XLI Традиционного лыжного </w:t>
      </w:r>
    </w:p>
    <w:p w14:paraId="5101CD6D" w14:textId="77777777" w:rsidR="00F80189" w:rsidRDefault="00F80189" w:rsidP="00F80189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марафона «Европа-Азия 2024»</w:t>
      </w:r>
      <w:r>
        <w:rPr>
          <w:b/>
          <w:color w:val="000000"/>
          <w:sz w:val="28"/>
          <w:szCs w:val="28"/>
        </w:rPr>
        <w:t xml:space="preserve"> </w:t>
      </w:r>
    </w:p>
    <w:p w14:paraId="4D329C99" w14:textId="77777777" w:rsidR="00F80189" w:rsidRPr="00042358" w:rsidRDefault="00F80189" w:rsidP="00F8018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9AE76CB" w14:textId="77777777" w:rsidR="00F80189" w:rsidRDefault="00F80189" w:rsidP="00F80189">
      <w:pPr>
        <w:spacing w:before="120" w:line="276" w:lineRule="auto"/>
        <w:rPr>
          <w:color w:val="555555"/>
        </w:rPr>
      </w:pPr>
      <w:r w:rsidRPr="00042358">
        <w:rPr>
          <w:b/>
          <w:bCs/>
        </w:rPr>
        <w:t xml:space="preserve">МАТЧЕВАЯ ВСТРЕЧА   </w:t>
      </w:r>
      <w:r>
        <w:rPr>
          <w:b/>
          <w:bCs/>
        </w:rPr>
        <w:t xml:space="preserve">  НА </w:t>
      </w:r>
      <w:r>
        <w:rPr>
          <w:b/>
          <w:bCs/>
          <w:lang w:val="en-US"/>
        </w:rPr>
        <w:t>XLI</w:t>
      </w:r>
      <w:r w:rsidRPr="00042358">
        <w:rPr>
          <w:b/>
          <w:bCs/>
        </w:rPr>
        <w:t xml:space="preserve"> </w:t>
      </w:r>
      <w:r>
        <w:rPr>
          <w:b/>
          <w:bCs/>
        </w:rPr>
        <w:t xml:space="preserve">ЛЫЖНОМ </w:t>
      </w:r>
      <w:r w:rsidRPr="00042358">
        <w:rPr>
          <w:b/>
          <w:bCs/>
        </w:rPr>
        <w:t xml:space="preserve"> МАРАФОНЕ</w:t>
      </w:r>
      <w:bookmarkStart w:id="1" w:name="_Hlk158188725"/>
      <w:r w:rsidRPr="00042358">
        <w:rPr>
          <w:b/>
          <w:bCs/>
        </w:rPr>
        <w:t>«ЕВРОПА – АЗИЯ</w:t>
      </w:r>
      <w:r>
        <w:rPr>
          <w:b/>
          <w:bCs/>
        </w:rPr>
        <w:t xml:space="preserve"> 2024</w:t>
      </w:r>
      <w:r w:rsidRPr="00042358">
        <w:rPr>
          <w:b/>
          <w:bCs/>
        </w:rPr>
        <w:t>»</w:t>
      </w:r>
      <w:bookmarkEnd w:id="1"/>
    </w:p>
    <w:p w14:paraId="25102217" w14:textId="77777777" w:rsidR="00F80189" w:rsidRPr="00196FEA" w:rsidRDefault="00F80189" w:rsidP="00F80189">
      <w:pPr>
        <w:spacing w:before="120" w:line="276" w:lineRule="auto"/>
        <w:jc w:val="both"/>
        <w:rPr>
          <w:b/>
          <w:bCs/>
        </w:rPr>
      </w:pPr>
      <w:r w:rsidRPr="00A270F1">
        <w:rPr>
          <w:rFonts w:ascii="Arial" w:hAnsi="Arial" w:cs="Arial"/>
        </w:rPr>
        <w:t>.</w:t>
      </w:r>
      <w:r w:rsidRPr="00196FEA">
        <w:rPr>
          <w:b/>
          <w:bCs/>
        </w:rPr>
        <w:t>УЧАСТНИКИ</w:t>
      </w:r>
      <w:r>
        <w:rPr>
          <w:b/>
          <w:bCs/>
        </w:rPr>
        <w:t xml:space="preserve"> </w:t>
      </w:r>
      <w:r w:rsidRPr="00196FEA">
        <w:rPr>
          <w:b/>
          <w:bCs/>
        </w:rPr>
        <w:t xml:space="preserve"> КОМАНДНОГО СОРЕВНОВАНИЯ</w:t>
      </w:r>
    </w:p>
    <w:p w14:paraId="76F885BF" w14:textId="77777777" w:rsidR="00F80189" w:rsidRPr="00196FEA" w:rsidRDefault="00F80189" w:rsidP="00F80189">
      <w:pPr>
        <w:spacing w:line="276" w:lineRule="auto"/>
        <w:jc w:val="both"/>
      </w:pPr>
      <w:r w:rsidRPr="00196FEA">
        <w:t>Участником командного соревнования считается команда, удовлетворяющая следующим критериям:</w:t>
      </w:r>
    </w:p>
    <w:p w14:paraId="372FF5D6" w14:textId="77777777" w:rsidR="00F80189" w:rsidRPr="00196FEA" w:rsidRDefault="00F80189" w:rsidP="00F80189">
      <w:pPr>
        <w:pStyle w:val="a4"/>
        <w:numPr>
          <w:ilvl w:val="0"/>
          <w:numId w:val="1"/>
        </w:numPr>
        <w:spacing w:before="120" w:line="276" w:lineRule="auto"/>
        <w:ind w:left="284" w:hanging="284"/>
        <w:rPr>
          <w:rFonts w:ascii="Times New Roman" w:hAnsi="Times New Roman" w:cs="Times New Roman"/>
        </w:rPr>
      </w:pPr>
      <w:r w:rsidRPr="00196FEA">
        <w:rPr>
          <w:rFonts w:ascii="Times New Roman" w:hAnsi="Times New Roman" w:cs="Times New Roman"/>
        </w:rPr>
        <w:t>максимальное число спортсменов команды 15 человек и минимальное число спортсменов команды 3 человека;</w:t>
      </w:r>
      <w:r w:rsidRPr="00196FEA">
        <w:rPr>
          <w:rFonts w:ascii="Times New Roman" w:eastAsia="Times New Roman" w:hAnsi="Times New Roman" w:cs="Times New Roman"/>
        </w:rPr>
        <w:t xml:space="preserve"> </w:t>
      </w:r>
    </w:p>
    <w:p w14:paraId="45F6D98D" w14:textId="77777777" w:rsidR="00F80189" w:rsidRPr="00196FEA" w:rsidRDefault="00F80189" w:rsidP="00F80189">
      <w:pPr>
        <w:pStyle w:val="a4"/>
        <w:numPr>
          <w:ilvl w:val="0"/>
          <w:numId w:val="1"/>
        </w:numPr>
        <w:spacing w:before="120" w:line="276" w:lineRule="auto"/>
        <w:ind w:left="284" w:hanging="284"/>
        <w:rPr>
          <w:rFonts w:ascii="Times New Roman" w:hAnsi="Times New Roman" w:cs="Times New Roman"/>
        </w:rPr>
      </w:pPr>
      <w:r w:rsidRPr="00196FEA">
        <w:rPr>
          <w:rFonts w:ascii="Times New Roman" w:hAnsi="Times New Roman" w:cs="Times New Roman"/>
        </w:rPr>
        <w:t xml:space="preserve">наличие заявки на участие от команды путем </w:t>
      </w:r>
      <w:r w:rsidRPr="00196FEA">
        <w:rPr>
          <w:rFonts w:ascii="Times New Roman" w:hAnsi="Times New Roman" w:cs="Times New Roman"/>
          <w:shd w:val="clear" w:color="auto" w:fill="FFFFFF"/>
        </w:rPr>
        <w:t>регистрации по ссылке  </w:t>
      </w:r>
      <w:hyperlink r:id="rId5" w:history="1">
        <w:r w:rsidRPr="00196FEA">
          <w:rPr>
            <w:rStyle w:val="a3"/>
            <w:rFonts w:ascii="Times New Roman" w:hAnsi="Times New Roman" w:cs="Times New Roman"/>
            <w:shd w:val="clear" w:color="auto" w:fill="FFFFFF"/>
          </w:rPr>
          <w:t>https://russialoppet.ru/registration/team/</w:t>
        </w:r>
      </w:hyperlink>
      <w:r w:rsidRPr="00196FEA">
        <w:rPr>
          <w:rFonts w:ascii="Times New Roman" w:hAnsi="Times New Roman" w:cs="Times New Roman"/>
          <w:shd w:val="clear" w:color="auto" w:fill="FFFFFF"/>
        </w:rPr>
        <w:t> </w:t>
      </w:r>
      <w:r w:rsidRPr="00196FEA">
        <w:rPr>
          <w:rFonts w:ascii="Times New Roman" w:hAnsi="Times New Roman" w:cs="Times New Roman"/>
        </w:rPr>
        <w:t>не позднее даты, предыдущей командному соревнованию (заявка в течение сезона разрешена);</w:t>
      </w:r>
    </w:p>
    <w:p w14:paraId="2A04C2A7" w14:textId="77777777" w:rsidR="00F80189" w:rsidRPr="00196FEA" w:rsidRDefault="00F80189" w:rsidP="00F80189">
      <w:pPr>
        <w:pStyle w:val="a4"/>
        <w:numPr>
          <w:ilvl w:val="0"/>
          <w:numId w:val="1"/>
        </w:numPr>
        <w:spacing w:before="120" w:line="276" w:lineRule="auto"/>
        <w:ind w:left="284" w:hanging="284"/>
        <w:rPr>
          <w:rFonts w:ascii="Times New Roman" w:hAnsi="Times New Roman" w:cs="Times New Roman"/>
        </w:rPr>
      </w:pPr>
      <w:r w:rsidRPr="00196FEA">
        <w:rPr>
          <w:rFonts w:ascii="Times New Roman" w:hAnsi="Times New Roman" w:cs="Times New Roman"/>
        </w:rPr>
        <w:t>в случае дозаявки спортсмена в команду, заявка на командное соревнование должна быть подана не позднее даты, предыдущей соревнованию;</w:t>
      </w:r>
    </w:p>
    <w:p w14:paraId="13AC3EA3" w14:textId="77777777" w:rsidR="00F80189" w:rsidRPr="00196FEA" w:rsidRDefault="00F80189" w:rsidP="00F80189">
      <w:pPr>
        <w:pStyle w:val="a4"/>
        <w:numPr>
          <w:ilvl w:val="0"/>
          <w:numId w:val="1"/>
        </w:numPr>
        <w:spacing w:before="120" w:line="276" w:lineRule="auto"/>
        <w:ind w:left="284" w:hanging="284"/>
        <w:rPr>
          <w:rFonts w:ascii="Times New Roman" w:hAnsi="Times New Roman" w:cs="Times New Roman"/>
        </w:rPr>
      </w:pPr>
      <w:r w:rsidRPr="00196FEA">
        <w:rPr>
          <w:rFonts w:ascii="Times New Roman" w:hAnsi="Times New Roman" w:cs="Times New Roman"/>
        </w:rPr>
        <w:t>переход спортсмена из команды в команду и исключение результата участника из общего результата команды в течение одного сезона запрещены;</w:t>
      </w:r>
    </w:p>
    <w:p w14:paraId="59A5B79E" w14:textId="746E1CB8" w:rsidR="00F80189" w:rsidRPr="003F2308" w:rsidRDefault="00F80189" w:rsidP="00CF2FD5">
      <w:pPr>
        <w:pStyle w:val="a4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F2308">
        <w:rPr>
          <w:rFonts w:ascii="Times New Roman" w:hAnsi="Times New Roman" w:cs="Times New Roman"/>
        </w:rPr>
        <w:t xml:space="preserve">команда одновременно получает зачет в любительском Кубке команд </w:t>
      </w:r>
      <w:r w:rsidRPr="003F2308">
        <w:rPr>
          <w:rFonts w:ascii="Times New Roman" w:hAnsi="Times New Roman" w:cs="Times New Roman"/>
          <w:lang w:val="en-US"/>
        </w:rPr>
        <w:t>Russialoppet</w:t>
      </w:r>
    </w:p>
    <w:p w14:paraId="458204B6" w14:textId="77777777" w:rsidR="00F80189" w:rsidRPr="00042358" w:rsidRDefault="00F80189" w:rsidP="00F80189">
      <w:pPr>
        <w:spacing w:before="120" w:line="276" w:lineRule="auto"/>
        <w:jc w:val="both"/>
        <w:rPr>
          <w:b/>
          <w:bCs/>
          <w:color w:val="555555"/>
        </w:rPr>
      </w:pPr>
      <w:r w:rsidRPr="00042358">
        <w:rPr>
          <w:b/>
          <w:bCs/>
        </w:rPr>
        <w:t>Командный зачет на матчевой встрече производится по сумме всех результатов по количеству очков таблицы Суперкубка, показанных спортсменами команды, включая максимум 2 женских результата.</w:t>
      </w:r>
    </w:p>
    <w:p w14:paraId="28FAFF31" w14:textId="52BD7308" w:rsidR="00F80189" w:rsidRDefault="00F80189" w:rsidP="00DD1EAA">
      <w:pPr>
        <w:shd w:val="clear" w:color="auto" w:fill="FFFFFF"/>
        <w:rPr>
          <w:rFonts w:ascii="Arial" w:hAnsi="Arial" w:cs="Arial"/>
          <w:color w:val="000000"/>
        </w:rPr>
      </w:pPr>
      <w:r w:rsidRPr="00AF6047">
        <w:rPr>
          <w:color w:val="555555"/>
        </w:rPr>
        <w:t>Зачётной в Суперкубке считается только марафонская дистанция 50+ км. Принцип присвоения очков за первые 50 мест дает возможность лыжным мастерам пробиться в общероссийский марафонский рейтинг</w:t>
      </w:r>
      <w:r w:rsidR="003F2308">
        <w:rPr>
          <w:color w:val="555555"/>
        </w:rPr>
        <w:t>.</w:t>
      </w:r>
      <w:r w:rsidRPr="00EC6B1C">
        <w:rPr>
          <w:color w:val="555555"/>
        </w:rPr>
        <w:br/>
      </w:r>
    </w:p>
    <w:p w14:paraId="68F1089E" w14:textId="77777777" w:rsidR="003F2308" w:rsidRDefault="003F2308" w:rsidP="003F2308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b/>
          <w:bCs/>
          <w:color w:val="383838"/>
        </w:rPr>
        <w:t>Очки начисляются первым 50-ти финиширующим по приведенной таблице.</w:t>
      </w:r>
    </w:p>
    <w:p w14:paraId="01E496CE" w14:textId="77777777" w:rsidR="003F2308" w:rsidRDefault="003F2308" w:rsidP="003F2308"/>
    <w:tbl>
      <w:tblPr>
        <w:tblW w:w="10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873"/>
        <w:gridCol w:w="456"/>
        <w:gridCol w:w="992"/>
        <w:gridCol w:w="873"/>
        <w:gridCol w:w="456"/>
        <w:gridCol w:w="992"/>
        <w:gridCol w:w="873"/>
        <w:gridCol w:w="456"/>
        <w:gridCol w:w="992"/>
        <w:gridCol w:w="873"/>
        <w:gridCol w:w="456"/>
        <w:gridCol w:w="992"/>
        <w:gridCol w:w="873"/>
      </w:tblGrid>
      <w:tr w:rsidR="003F2308" w14:paraId="2574DB52" w14:textId="77777777" w:rsidTr="003F2308">
        <w:trPr>
          <w:tblHeader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EFEFE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97A048C" w14:textId="77777777" w:rsidR="003F2308" w:rsidRDefault="003F2308">
            <w:pPr>
              <w:rPr>
                <w:rFonts w:ascii="Helvetica" w:hAnsi="Helvetica" w:cs="Helvetica"/>
                <w:b/>
                <w:bCs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5"/>
                <w:szCs w:val="15"/>
              </w:rPr>
              <w:t>МЕСТО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EFE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190D530B" w14:textId="77777777" w:rsidR="003F2308" w:rsidRDefault="003F2308">
            <w:pPr>
              <w:rPr>
                <w:rFonts w:ascii="Helvetica" w:hAnsi="Helvetica" w:cs="Helvetica"/>
                <w:b/>
                <w:bCs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5"/>
                <w:szCs w:val="15"/>
              </w:rPr>
              <w:t>ОЧКИ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EFE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F3791DB" w14:textId="77777777" w:rsidR="003F2308" w:rsidRDefault="003F2308">
            <w:pPr>
              <w:rPr>
                <w:rFonts w:ascii="Helvetica" w:hAnsi="Helvetica" w:cs="Helvetic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EFE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1E355A1" w14:textId="77777777" w:rsidR="003F2308" w:rsidRDefault="003F2308">
            <w:pPr>
              <w:rPr>
                <w:rFonts w:ascii="Helvetica" w:hAnsi="Helvetica" w:cs="Helvetica"/>
                <w:b/>
                <w:bCs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5"/>
                <w:szCs w:val="15"/>
              </w:rPr>
              <w:t>МЕСТО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EFE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958B784" w14:textId="77777777" w:rsidR="003F2308" w:rsidRDefault="003F2308">
            <w:pPr>
              <w:rPr>
                <w:rFonts w:ascii="Helvetica" w:hAnsi="Helvetica" w:cs="Helvetica"/>
                <w:b/>
                <w:bCs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5"/>
                <w:szCs w:val="15"/>
              </w:rPr>
              <w:t>ОЧКИ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EFE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B84F502" w14:textId="77777777" w:rsidR="003F2308" w:rsidRDefault="003F2308">
            <w:pPr>
              <w:rPr>
                <w:rFonts w:ascii="Helvetica" w:hAnsi="Helvetica" w:cs="Helvetic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EFE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6B82516" w14:textId="77777777" w:rsidR="003F2308" w:rsidRDefault="003F2308">
            <w:pPr>
              <w:rPr>
                <w:rFonts w:ascii="Helvetica" w:hAnsi="Helvetica" w:cs="Helvetica"/>
                <w:b/>
                <w:bCs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5"/>
                <w:szCs w:val="15"/>
              </w:rPr>
              <w:t>МЕСТО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EFE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1737FA5" w14:textId="77777777" w:rsidR="003F2308" w:rsidRDefault="003F2308">
            <w:pPr>
              <w:rPr>
                <w:rFonts w:ascii="Helvetica" w:hAnsi="Helvetica" w:cs="Helvetica"/>
                <w:b/>
                <w:bCs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5"/>
                <w:szCs w:val="15"/>
              </w:rPr>
              <w:t>ОЧКИ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EFE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46F49314" w14:textId="77777777" w:rsidR="003F2308" w:rsidRDefault="003F2308">
            <w:pPr>
              <w:rPr>
                <w:rFonts w:ascii="Helvetica" w:hAnsi="Helvetica" w:cs="Helvetic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EFE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FBB35F4" w14:textId="77777777" w:rsidR="003F2308" w:rsidRDefault="003F2308">
            <w:pPr>
              <w:rPr>
                <w:rFonts w:ascii="Helvetica" w:hAnsi="Helvetica" w:cs="Helvetica"/>
                <w:b/>
                <w:bCs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5"/>
                <w:szCs w:val="15"/>
              </w:rPr>
              <w:t>МЕСТО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EFE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C11AA82" w14:textId="77777777" w:rsidR="003F2308" w:rsidRDefault="003F2308">
            <w:pPr>
              <w:rPr>
                <w:rFonts w:ascii="Helvetica" w:hAnsi="Helvetica" w:cs="Helvetica"/>
                <w:b/>
                <w:bCs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5"/>
                <w:szCs w:val="15"/>
              </w:rPr>
              <w:t>ОЧКИ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EFE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CC7010A" w14:textId="77777777" w:rsidR="003F2308" w:rsidRDefault="003F2308">
            <w:pPr>
              <w:rPr>
                <w:rFonts w:ascii="Helvetica" w:hAnsi="Helvetica" w:cs="Helvetic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EFE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497F9EDF" w14:textId="77777777" w:rsidR="003F2308" w:rsidRDefault="003F2308">
            <w:pPr>
              <w:rPr>
                <w:rFonts w:ascii="Helvetica" w:hAnsi="Helvetica" w:cs="Helvetica"/>
                <w:b/>
                <w:bCs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5"/>
                <w:szCs w:val="15"/>
              </w:rPr>
              <w:t>МЕСТО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FEFEF"/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FFE9A5E" w14:textId="77777777" w:rsidR="003F2308" w:rsidRDefault="003F2308">
            <w:pPr>
              <w:rPr>
                <w:rFonts w:ascii="Helvetica" w:hAnsi="Helvetica" w:cs="Helvetica"/>
                <w:b/>
                <w:bCs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5"/>
                <w:szCs w:val="15"/>
              </w:rPr>
              <w:t>ОЧКИ</w:t>
            </w:r>
          </w:p>
        </w:tc>
      </w:tr>
      <w:tr w:rsidR="003F2308" w14:paraId="1A7A2439" w14:textId="77777777" w:rsidTr="003F2308"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F0EA418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FB9F540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C026B7E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3E2B968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BEFB58F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614DC36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950AC00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6E37888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F93CEE6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14753110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EE7EEAD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2BC6812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0F152E2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505617F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10</w:t>
            </w:r>
          </w:p>
        </w:tc>
      </w:tr>
      <w:tr w:rsidR="003F2308" w14:paraId="29C9604D" w14:textId="77777777" w:rsidTr="003F2308"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ACC6570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E5C6582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95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9AF14AD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7CB912C7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31245A4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4F068D67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496B86AD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D1A8805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DE0F43E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7A06D2D9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72D3D759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43F96FBC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340699F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920C8EF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9</w:t>
            </w:r>
          </w:p>
        </w:tc>
      </w:tr>
      <w:tr w:rsidR="003F2308" w14:paraId="536F8294" w14:textId="77777777" w:rsidTr="003F2308"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D803DE5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BD33E74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20FADD2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E8C4EA6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7B1E55C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EB8D6F5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41B5B5B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88C908B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3920036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131ED7AF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14513AB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72103859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734E9521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8BC1B49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8</w:t>
            </w:r>
          </w:p>
        </w:tc>
      </w:tr>
      <w:tr w:rsidR="003F2308" w14:paraId="6B4CEF64" w14:textId="77777777" w:rsidTr="003F2308"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77F15768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0B3235A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85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735FDCD4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FA7A681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1DAB810D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7828F8F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46CA57DC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B9976E0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972550E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235C039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31BFEC9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40A21B6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73BC21E7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136D8325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7</w:t>
            </w:r>
          </w:p>
        </w:tc>
      </w:tr>
      <w:tr w:rsidR="003F2308" w14:paraId="335B606D" w14:textId="77777777" w:rsidTr="003F2308"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188BE14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75F0A45C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BDE45E0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92B6956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174BC3E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666729C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347AD94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FDAD79D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98E7B7F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1A24B2B2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CE81E4D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FDF15F6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C5A5BBA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17DD4D9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6</w:t>
            </w:r>
          </w:p>
        </w:tc>
      </w:tr>
      <w:tr w:rsidR="003F2308" w14:paraId="58105E31" w14:textId="77777777" w:rsidTr="003F2308"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38EF609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E819934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CDF22E1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749D40C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4658C70C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6D8E668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A0C15D2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1CAE04AA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AF5AC66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1DE39934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F7912B1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2CEEFFC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77D96EA9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B773A9C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5</w:t>
            </w:r>
          </w:p>
        </w:tc>
      </w:tr>
      <w:tr w:rsidR="003F2308" w14:paraId="7D0064E5" w14:textId="77777777" w:rsidTr="003F2308"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6FA70D2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0C6D4CC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76DE6BE6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4DDE55EF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5938392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72B5865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4EB0B2A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4817F006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95FDEA2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4DECDF7E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1346BB2B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1B8724A9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A96182D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B2A3357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4</w:t>
            </w:r>
          </w:p>
        </w:tc>
      </w:tr>
      <w:tr w:rsidR="003F2308" w14:paraId="59BD0449" w14:textId="77777777" w:rsidTr="003F2308"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132BB2A9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E71AE7A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A3F30D3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540D277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42D6E178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489481F3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44A1A74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9E57915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362E328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3B16F23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9018A5A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B25631B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457D66E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8CA08B6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3</w:t>
            </w:r>
          </w:p>
        </w:tc>
      </w:tr>
      <w:tr w:rsidR="003F2308" w14:paraId="23D847C3" w14:textId="77777777" w:rsidTr="003F2308"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435A3A03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77706897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E697173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1E3227B7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52A5048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4356817E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8B2A679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8A958C9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3BFCEEC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7071D42D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9E5B523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C62E40B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8D35C27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F831C0F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2</w:t>
            </w:r>
          </w:p>
        </w:tc>
      </w:tr>
      <w:tr w:rsidR="003F2308" w14:paraId="764F2782" w14:textId="77777777" w:rsidTr="003F2308"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B45D54A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1143C5F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05CBCBE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00C1694B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16F11DED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B15D999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504996E0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322DF67A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28557DC3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72C67AB4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435E3590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1039BDFE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123A633D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tcMar>
              <w:top w:w="30" w:type="dxa"/>
              <w:left w:w="225" w:type="dxa"/>
              <w:bottom w:w="30" w:type="dxa"/>
              <w:right w:w="225" w:type="dxa"/>
            </w:tcMar>
            <w:vAlign w:val="center"/>
            <w:hideMark/>
          </w:tcPr>
          <w:p w14:paraId="64FDC3D8" w14:textId="77777777" w:rsidR="003F2308" w:rsidRDefault="003F2308">
            <w:pPr>
              <w:rPr>
                <w:rFonts w:ascii="Helvetica" w:hAnsi="Helvetica" w:cs="Helvetica"/>
                <w:sz w:val="17"/>
                <w:szCs w:val="17"/>
              </w:rPr>
            </w:pPr>
            <w:r>
              <w:rPr>
                <w:rFonts w:ascii="Helvetica" w:hAnsi="Helvetica" w:cs="Helvetica"/>
                <w:sz w:val="17"/>
                <w:szCs w:val="17"/>
              </w:rPr>
              <w:t>1</w:t>
            </w:r>
          </w:p>
        </w:tc>
      </w:tr>
    </w:tbl>
    <w:p w14:paraId="57BF9BC2" w14:textId="77777777" w:rsidR="00F80189" w:rsidRPr="00EC6B1C" w:rsidRDefault="00F80189" w:rsidP="00F80189">
      <w:pPr>
        <w:shd w:val="clear" w:color="auto" w:fill="FFFFFF"/>
        <w:rPr>
          <w:rFonts w:ascii="Helvetica" w:hAnsi="Helvetica"/>
          <w:color w:val="555555"/>
        </w:rPr>
      </w:pPr>
    </w:p>
    <w:p w14:paraId="6CC74CD9" w14:textId="77777777" w:rsidR="00F80189" w:rsidRPr="00EC6B1C" w:rsidRDefault="00F80189" w:rsidP="00F80189">
      <w:pPr>
        <w:shd w:val="clear" w:color="auto" w:fill="FFFFFF"/>
        <w:spacing w:after="150"/>
        <w:rPr>
          <w:color w:val="555555"/>
        </w:rPr>
      </w:pPr>
      <w:r w:rsidRPr="00EC6B1C">
        <w:rPr>
          <w:color w:val="555555"/>
        </w:rPr>
        <w:t>В случае одновременного финиша двух и более участников очки за занятые ими места складываются и делятся поровну. </w:t>
      </w:r>
    </w:p>
    <w:p w14:paraId="66131B14" w14:textId="77777777" w:rsidR="00F80189" w:rsidRPr="00377AB2" w:rsidRDefault="00F80189" w:rsidP="00F80189">
      <w:pPr>
        <w:spacing w:before="120" w:line="276" w:lineRule="auto"/>
        <w:jc w:val="both"/>
        <w:rPr>
          <w:b/>
          <w:bCs/>
          <w:color w:val="000000"/>
        </w:rPr>
      </w:pPr>
      <w:r w:rsidRPr="00377AB2">
        <w:rPr>
          <w:b/>
          <w:bCs/>
          <w:color w:val="000000"/>
        </w:rPr>
        <w:t>НАГРАЖДЕНИЕ</w:t>
      </w:r>
    </w:p>
    <w:p w14:paraId="31BB05AB" w14:textId="166510A1" w:rsidR="00F80189" w:rsidRPr="00E75F98" w:rsidRDefault="00F80189" w:rsidP="00F80189">
      <w:pPr>
        <w:spacing w:line="276" w:lineRule="auto"/>
        <w:jc w:val="both"/>
      </w:pPr>
      <w:r w:rsidRPr="00E75F98">
        <w:t xml:space="preserve">Церемония награждения Матчевой встречи команд </w:t>
      </w:r>
      <w:r w:rsidRPr="00E75F98">
        <w:rPr>
          <w:lang w:val="en-US"/>
        </w:rPr>
        <w:t>Russialoppet</w:t>
      </w:r>
      <w:r w:rsidRPr="00E75F98">
        <w:t xml:space="preserve"> производится в рамках официальной церемонии награждения марафона </w:t>
      </w:r>
      <w:r w:rsidRPr="00E75F98">
        <w:rPr>
          <w:b/>
          <w:bCs/>
        </w:rPr>
        <w:t>«ЕВРОПА – АЗИЯ</w:t>
      </w:r>
      <w:r>
        <w:rPr>
          <w:b/>
          <w:bCs/>
        </w:rPr>
        <w:t xml:space="preserve"> 2024»</w:t>
      </w:r>
    </w:p>
    <w:p w14:paraId="20D163C5" w14:textId="58D29507" w:rsidR="00DD1EAA" w:rsidRDefault="00F80189" w:rsidP="00DD1EAA">
      <w:pPr>
        <w:spacing w:before="120" w:line="276" w:lineRule="auto"/>
        <w:jc w:val="both"/>
        <w:rPr>
          <w:rFonts w:ascii="Arial" w:hAnsi="Arial" w:cs="Arial"/>
          <w:b/>
          <w:bCs/>
          <w:color w:val="000000"/>
        </w:rPr>
      </w:pPr>
      <w:r w:rsidRPr="00E75F98">
        <w:t xml:space="preserve">В случае неявки спортсмена на церемонию призы остаются в распоряжении </w:t>
      </w:r>
      <w:r w:rsidRPr="00E75F98">
        <w:rPr>
          <w:color w:val="000000"/>
        </w:rPr>
        <w:t>организаторов</w:t>
      </w:r>
      <w:bookmarkEnd w:id="0"/>
      <w:r w:rsidR="00DD1EAA">
        <w:rPr>
          <w:color w:val="000000"/>
        </w:rPr>
        <w:t>.</w:t>
      </w:r>
    </w:p>
    <w:p w14:paraId="62EB6682" w14:textId="77777777" w:rsidR="00DD1EAA" w:rsidRDefault="00DD1EAA" w:rsidP="00DD1EAA">
      <w:pPr>
        <w:spacing w:before="120" w:line="276" w:lineRule="auto"/>
        <w:jc w:val="both"/>
        <w:rPr>
          <w:sz w:val="28"/>
          <w:szCs w:val="28"/>
        </w:rPr>
      </w:pPr>
    </w:p>
    <w:p w14:paraId="551F6BB9" w14:textId="71BC556A" w:rsidR="00DD1EAA" w:rsidRDefault="00DD1EAA" w:rsidP="00DD1EAA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Положение добавила  пункт 9.6</w:t>
      </w:r>
    </w:p>
    <w:p w14:paraId="5A4B1369" w14:textId="77777777" w:rsidR="00DD1EAA" w:rsidRDefault="00DD1EAA" w:rsidP="00DD1EAA">
      <w:pPr>
        <w:spacing w:before="120" w:line="276" w:lineRule="auto"/>
        <w:jc w:val="both"/>
        <w:rPr>
          <w:sz w:val="28"/>
          <w:szCs w:val="28"/>
        </w:rPr>
      </w:pPr>
    </w:p>
    <w:p w14:paraId="343543FE" w14:textId="77777777" w:rsidR="00DD1EAA" w:rsidRDefault="00DD1EAA" w:rsidP="00DD1EAA">
      <w:pPr>
        <w:spacing w:before="120" w:line="276" w:lineRule="auto"/>
        <w:jc w:val="both"/>
        <w:rPr>
          <w:sz w:val="28"/>
          <w:szCs w:val="28"/>
        </w:rPr>
      </w:pPr>
    </w:p>
    <w:p w14:paraId="7FB90984" w14:textId="0D348DEC" w:rsidR="00DD1EAA" w:rsidRDefault="00DD1EAA" w:rsidP="00DD1EAA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Pr="00AB5102">
        <w:rPr>
          <w:sz w:val="28"/>
          <w:szCs w:val="28"/>
        </w:rPr>
        <w:t>Итоговые</w:t>
      </w:r>
      <w:r>
        <w:rPr>
          <w:sz w:val="28"/>
          <w:szCs w:val="28"/>
        </w:rPr>
        <w:t xml:space="preserve"> результаты (протоколы) и отчет главной судейской коллегии</w:t>
      </w:r>
      <w:r w:rsidRPr="00AB5102">
        <w:rPr>
          <w:sz w:val="28"/>
          <w:szCs w:val="28"/>
        </w:rPr>
        <w:t xml:space="preserve"> на бумажном и электронном носителях представляются в ГАУ СО «ЦСМ» в течени</w:t>
      </w:r>
      <w:r>
        <w:rPr>
          <w:sz w:val="28"/>
          <w:szCs w:val="28"/>
        </w:rPr>
        <w:t>е двух недель со дня окончания Марафона</w:t>
      </w:r>
      <w:r w:rsidRPr="00AB5102">
        <w:rPr>
          <w:sz w:val="28"/>
          <w:szCs w:val="28"/>
        </w:rPr>
        <w:t>.</w:t>
      </w:r>
    </w:p>
    <w:p w14:paraId="78AEFEEA" w14:textId="77777777" w:rsidR="00DD1EAA" w:rsidRPr="00BF6EAE" w:rsidRDefault="00DD1EAA" w:rsidP="00DD1EAA">
      <w:pPr>
        <w:ind w:firstLine="709"/>
        <w:jc w:val="both"/>
        <w:rPr>
          <w:color w:val="C00000"/>
          <w:sz w:val="28"/>
          <w:szCs w:val="28"/>
        </w:rPr>
      </w:pPr>
      <w:r w:rsidRPr="00BF6EAE">
        <w:rPr>
          <w:color w:val="C00000"/>
          <w:sz w:val="28"/>
          <w:szCs w:val="28"/>
        </w:rPr>
        <w:t>9.6 По итогам марафонской дистанции 50 км награждаются команды (1,2,3 место) ценными призами.</w:t>
      </w:r>
      <w:r>
        <w:rPr>
          <w:color w:val="C00000"/>
          <w:sz w:val="28"/>
          <w:szCs w:val="28"/>
        </w:rPr>
        <w:t>(см.приложение 2)</w:t>
      </w:r>
    </w:p>
    <w:p w14:paraId="6C7661D9" w14:textId="77777777" w:rsidR="00DD1EAA" w:rsidRDefault="00DD1EAA" w:rsidP="00DD1EAA">
      <w:pPr>
        <w:ind w:firstLine="709"/>
        <w:jc w:val="both"/>
        <w:rPr>
          <w:sz w:val="20"/>
          <w:szCs w:val="20"/>
        </w:rPr>
      </w:pPr>
    </w:p>
    <w:p w14:paraId="398CF858" w14:textId="77777777" w:rsidR="001F1964" w:rsidRDefault="001F1964"/>
    <w:sectPr w:rsidR="001F1964" w:rsidSect="003F2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D7D99"/>
    <w:multiLevelType w:val="hybridMultilevel"/>
    <w:tmpl w:val="5C66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64"/>
    <w:rsid w:val="001F1964"/>
    <w:rsid w:val="003F2308"/>
    <w:rsid w:val="00DD1EAA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C777"/>
  <w15:chartTrackingRefBased/>
  <w15:docId w15:val="{B2F52C28-E8F0-4E11-9EC8-282DFA09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1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018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3F23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sialoppet.ru/registration/te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Музипова</dc:creator>
  <cp:keywords/>
  <dc:description/>
  <cp:lastModifiedBy>Татьяна Музипова</cp:lastModifiedBy>
  <cp:revision>5</cp:revision>
  <dcterms:created xsi:type="dcterms:W3CDTF">2024-02-07T15:34:00Z</dcterms:created>
  <dcterms:modified xsi:type="dcterms:W3CDTF">2024-02-08T03:50:00Z</dcterms:modified>
</cp:coreProperties>
</file>